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Кирилина Татьяна Юрьевна</w:t>
      </w:r>
    </w:p>
    <w:p w:rsidR="00AB1E41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2018-2019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_________________ А.А. Ковшова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201</w:t>
            </w:r>
            <w:r w:rsidR="00381014">
              <w:rPr>
                <w:rFonts w:ascii="Times New Roman" w:eastAsia="Times New Roman" w:hAnsi="Times New Roman"/>
                <w:sz w:val="24"/>
              </w:rPr>
              <w:t>8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2018</w:t>
      </w:r>
    </w:p>
    <w:p w:rsidR="00535A14" w:rsidRPr="00EC1D67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D6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Татьяна Юрьевна</w:t>
            </w:r>
          </w:p>
        </w:tc>
      </w:tr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26.09.1973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E46B36"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высшее,  2016 г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E46B36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1D67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EC1D67">
              <w:rPr>
                <w:rFonts w:ascii="Times New Roman" w:hAnsi="Times New Roman"/>
                <w:sz w:val="24"/>
                <w:szCs w:val="24"/>
              </w:rPr>
              <w:t xml:space="preserve">  государственный педагогический университет</w:t>
            </w:r>
          </w:p>
        </w:tc>
      </w:tr>
      <w:tr w:rsidR="00535A14" w:rsidRPr="00EC1D67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535A14" w:rsidRPr="00EC1D67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EC1D67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EC1D67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19 декабря 2011 г</w:t>
            </w:r>
          </w:p>
        </w:tc>
      </w:tr>
      <w:tr w:rsidR="00535A14" w:rsidRPr="00EC1D67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21год 5 месяцев</w:t>
            </w:r>
          </w:p>
        </w:tc>
      </w:tr>
      <w:tr w:rsidR="00535A14" w:rsidRPr="00EC1D67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20лет 3 месяца</w:t>
            </w:r>
          </w:p>
        </w:tc>
      </w:tr>
      <w:tr w:rsidR="00535A14" w:rsidRPr="00EC1D67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</w:t>
            </w:r>
          </w:p>
          <w:p w:rsidR="00535A14" w:rsidRPr="00EC1D67" w:rsidRDefault="00B91601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от 06.03.14 г. </w:t>
            </w: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№ 230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EC1D67" w:rsidRDefault="00535A14" w:rsidP="00B91601">
            <w:pPr>
              <w:pStyle w:val="a5"/>
              <w:shd w:val="clear" w:color="auto" w:fill="FFFFFF"/>
              <w:rPr>
                <w:b/>
              </w:rPr>
            </w:pPr>
            <w:r w:rsidRPr="00EC1D67">
              <w:rPr>
                <w:b/>
              </w:rPr>
              <w:t xml:space="preserve">Курсы повышения квалификации: </w:t>
            </w:r>
          </w:p>
          <w:p w:rsidR="00B91601" w:rsidRPr="00EC1D67" w:rsidRDefault="00B91601" w:rsidP="00B91601">
            <w:pPr>
              <w:pStyle w:val="a5"/>
              <w:shd w:val="clear" w:color="auto" w:fill="FFFFFF"/>
              <w:rPr>
                <w:rFonts w:eastAsia="Times New Roman"/>
                <w:color w:val="000000"/>
              </w:rPr>
            </w:pPr>
            <w:r w:rsidRPr="00EC1D67">
              <w:rPr>
                <w:rFonts w:eastAsia="Times New Roman"/>
                <w:color w:val="000000"/>
              </w:rPr>
              <w:t xml:space="preserve">1. БУ </w:t>
            </w:r>
            <w:r w:rsidR="00D04F60">
              <w:rPr>
                <w:rFonts w:eastAsia="Times New Roman"/>
                <w:color w:val="000000"/>
              </w:rPr>
              <w:t>ВО "</w:t>
            </w:r>
            <w:proofErr w:type="spellStart"/>
            <w:r w:rsidR="00D04F60">
              <w:rPr>
                <w:rFonts w:eastAsia="Times New Roman"/>
                <w:color w:val="000000"/>
              </w:rPr>
              <w:t>Сургутский</w:t>
            </w:r>
            <w:proofErr w:type="spellEnd"/>
            <w:r w:rsidR="00D04F60">
              <w:rPr>
                <w:rFonts w:eastAsia="Times New Roman"/>
                <w:color w:val="000000"/>
              </w:rPr>
              <w:t xml:space="preserve"> государственный у</w:t>
            </w:r>
            <w:r w:rsidRPr="00EC1D67">
              <w:rPr>
                <w:rFonts w:eastAsia="Times New Roman"/>
                <w:color w:val="000000"/>
              </w:rPr>
              <w:t>ниверситет" Удостоверение ПК 86 24048057 №19867 по программе "Образовательная робототехника", 22.03.2017г.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2.ЧОУ Учебный Центр дополнительного образования «</w:t>
            </w:r>
            <w:proofErr w:type="spell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ВсеВебинары</w:t>
            </w:r>
            <w:proofErr w:type="gram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 Учебный центр ООО «Нова», «Методика преподавания шахмат в дошкольных учреждениях», 72 часа, 30.03.2018 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5, БУПО </w:t>
            </w:r>
            <w:proofErr w:type="spell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ХМАО-Югры</w:t>
            </w:r>
            <w:proofErr w:type="spell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 2018 г.</w:t>
            </w:r>
          </w:p>
          <w:p w:rsidR="00535A14" w:rsidRPr="00EC1D67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35A14" w:rsidRPr="00EC1D67" w:rsidRDefault="00535A14" w:rsidP="00AB1E41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381014" w:rsidRPr="00EC1D67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Cs w:val="0"/>
          <w:kern w:val="0"/>
          <w:sz w:val="24"/>
          <w:szCs w:val="24"/>
        </w:rPr>
      </w:pPr>
    </w:p>
    <w:p w:rsidR="00EC1D67" w:rsidRPr="00EC1D67" w:rsidRDefault="00535A14" w:rsidP="00B91601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EC1D67">
        <w:rPr>
          <w:rFonts w:ascii="Times New Roman" w:hAnsi="Times New Roman"/>
          <w:b/>
          <w:sz w:val="24"/>
          <w:szCs w:val="24"/>
        </w:rPr>
        <w:t>Тема самообразования:</w:t>
      </w:r>
      <w:r w:rsidRPr="00EC1D67">
        <w:rPr>
          <w:rFonts w:ascii="Times New Roman" w:hAnsi="Times New Roman"/>
          <w:sz w:val="24"/>
          <w:szCs w:val="24"/>
        </w:rPr>
        <w:t xml:space="preserve"> </w:t>
      </w:r>
    </w:p>
    <w:p w:rsidR="00B91601" w:rsidRPr="00EC1D67" w:rsidRDefault="00B91601" w:rsidP="00B91601">
      <w:pPr>
        <w:spacing w:after="0" w:line="240" w:lineRule="auto"/>
        <w:jc w:val="both"/>
        <w:outlineLvl w:val="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1D6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«Использование современных образовательных технологий в процессе развития речи дошкольников младшего дошкольного возраста».</w:t>
      </w:r>
    </w:p>
    <w:p w:rsidR="00EC1D67" w:rsidRPr="00EC1D67" w:rsidRDefault="00535A14" w:rsidP="00E6441E">
      <w:pPr>
        <w:pStyle w:val="a5"/>
        <w:shd w:val="clear" w:color="auto" w:fill="FFFFFF"/>
        <w:spacing w:before="150" w:beforeAutospacing="0" w:after="150" w:afterAutospacing="0"/>
      </w:pPr>
      <w:r w:rsidRPr="00EC1D67">
        <w:rPr>
          <w:b/>
          <w:u w:val="single"/>
        </w:rPr>
        <w:t>Актуальность проблемы:</w:t>
      </w:r>
      <w:r w:rsidRPr="00EC1D67">
        <w:t xml:space="preserve">  </w:t>
      </w:r>
    </w:p>
    <w:p w:rsidR="00E6441E" w:rsidRPr="00EC1D67" w:rsidRDefault="00E6441E" w:rsidP="00EC1D67">
      <w:pPr>
        <w:pStyle w:val="a5"/>
        <w:shd w:val="clear" w:color="auto" w:fill="FFFFFF"/>
        <w:spacing w:before="150" w:beforeAutospacing="0" w:after="150" w:afterAutospacing="0"/>
        <w:ind w:firstLine="708"/>
        <w:rPr>
          <w:rFonts w:eastAsia="Times New Roman"/>
        </w:rPr>
      </w:pPr>
      <w:r w:rsidRPr="00EC1D67">
        <w:rPr>
          <w:rFonts w:eastAsia="Times New Roman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E6441E" w:rsidRPr="00DF34C2" w:rsidRDefault="00E6441E" w:rsidP="00EC1D67">
      <w:pPr>
        <w:pStyle w:val="a5"/>
        <w:shd w:val="clear" w:color="auto" w:fill="FFFFFF"/>
        <w:spacing w:before="150" w:beforeAutospacing="0" w:after="150" w:afterAutospacing="0"/>
        <w:ind w:firstLine="708"/>
        <w:rPr>
          <w:shd w:val="clear" w:color="auto" w:fill="FFFFFF"/>
        </w:rPr>
      </w:pPr>
      <w:r w:rsidRPr="00EC1D67">
        <w:rPr>
          <w:shd w:val="clear" w:color="auto" w:fill="FFFFFF"/>
        </w:rPr>
        <w:t xml:space="preserve">Проблема речевого развития детей дошкольного возраста очень актуальна, т.к. процент дошкольников с различными речевыми нарушениями остается высоким.  В дошкольном детстве, одним из важных приобретений ребенка, является овладение </w:t>
      </w:r>
      <w:r w:rsidRPr="00EC1D67">
        <w:rPr>
          <w:shd w:val="clear" w:color="auto" w:fill="FFFFFF"/>
        </w:rPr>
        <w:lastRenderedPageBreak/>
        <w:t>родным языком.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процессов.</w:t>
      </w:r>
      <w:r w:rsidR="00EC1D67" w:rsidRPr="00EC1D67">
        <w:rPr>
          <w:color w:val="111111"/>
          <w:shd w:val="clear" w:color="auto" w:fill="FFFFFF"/>
        </w:rPr>
        <w:t xml:space="preserve"> В Федеральном Государственном Стандарте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дошкольного образования </w:t>
      </w:r>
      <w:r w:rsidR="00EC1D67" w:rsidRPr="00EC1D67">
        <w:rPr>
          <w:b/>
          <w:iCs/>
          <w:color w:val="111111"/>
          <w:bdr w:val="none" w:sz="0" w:space="0" w:color="auto" w:frame="1"/>
          <w:shd w:val="clear" w:color="auto" w:fill="FFFFFF"/>
        </w:rPr>
        <w:t>«</w:t>
      </w:r>
      <w:r w:rsidR="00EC1D67" w:rsidRPr="00EC1D67">
        <w:rPr>
          <w:rStyle w:val="a8"/>
          <w:b w:val="0"/>
          <w:iCs/>
          <w:color w:val="111111"/>
          <w:bdr w:val="none" w:sz="0" w:space="0" w:color="auto" w:frame="1"/>
        </w:rPr>
        <w:t>Речевое развитие</w:t>
      </w:r>
      <w:r w:rsidR="00EC1D67" w:rsidRPr="00EC1D67">
        <w:rPr>
          <w:b/>
          <w:iCs/>
          <w:color w:val="111111"/>
          <w:bdr w:val="none" w:sz="0" w:space="0" w:color="auto" w:frame="1"/>
          <w:shd w:val="clear" w:color="auto" w:fill="FFFFFF"/>
        </w:rPr>
        <w:t>»</w:t>
      </w:r>
      <w:r w:rsidR="00EC1D67" w:rsidRPr="00EC1D67">
        <w:rPr>
          <w:b/>
          <w:color w:val="111111"/>
          <w:shd w:val="clear" w:color="auto" w:fill="FFFFFF"/>
        </w:rPr>
        <w:t> </w:t>
      </w:r>
      <w:r w:rsidR="00EC1D67" w:rsidRPr="00EC1D67">
        <w:rPr>
          <w:color w:val="111111"/>
          <w:shd w:val="clear" w:color="auto" w:fill="FFFFFF"/>
        </w:rPr>
        <w:t>выделено как основная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образовательная область</w:t>
      </w:r>
      <w:r w:rsidR="00EC1D67" w:rsidRPr="00EC1D67">
        <w:rPr>
          <w:color w:val="111111"/>
          <w:shd w:val="clear" w:color="auto" w:fill="FFFFFF"/>
        </w:rPr>
        <w:t>. Речь является основанием для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развития</w:t>
      </w:r>
      <w:r w:rsidR="00EC1D67" w:rsidRPr="00EC1D67">
        <w:rPr>
          <w:b/>
          <w:color w:val="111111"/>
          <w:shd w:val="clear" w:color="auto" w:fill="FFFFFF"/>
        </w:rPr>
        <w:t> </w:t>
      </w:r>
      <w:r w:rsidR="00EC1D67" w:rsidRPr="00EC1D67">
        <w:rPr>
          <w:color w:val="111111"/>
          <w:shd w:val="clear" w:color="auto" w:fill="FFFFFF"/>
        </w:rPr>
        <w:t>всех остальных видов детской </w:t>
      </w:r>
      <w:r w:rsidR="00EC1D67" w:rsidRPr="00EC1D67">
        <w:rPr>
          <w:color w:val="111111"/>
          <w:u w:val="single"/>
          <w:bdr w:val="none" w:sz="0" w:space="0" w:color="auto" w:frame="1"/>
          <w:shd w:val="clear" w:color="auto" w:fill="FFFFFF"/>
        </w:rPr>
        <w:t>деятельности</w:t>
      </w:r>
      <w:r w:rsidR="00EC1D67" w:rsidRPr="00EC1D67">
        <w:rPr>
          <w:color w:val="111111"/>
          <w:shd w:val="clear" w:color="auto" w:fill="FFFFFF"/>
        </w:rPr>
        <w:t xml:space="preserve">: общения, познания, </w:t>
      </w:r>
      <w:r w:rsidR="00EC1D67" w:rsidRPr="00DF34C2">
        <w:rPr>
          <w:shd w:val="clear" w:color="auto" w:fill="FFFFFF"/>
        </w:rPr>
        <w:t xml:space="preserve">познавательно-исследовательской и даже игровой. </w:t>
      </w:r>
      <w:r w:rsidRPr="00DF34C2">
        <w:rPr>
          <w:shd w:val="clear" w:color="auto" w:fill="FFFFFF"/>
        </w:rPr>
        <w:t xml:space="preserve">В современном дошкольном образовании, речь рассматривается как одна из основ воспитания и обучения детей. Обучение дошкольников родному языку должно стать одной из главных задач в подготовке детей к школе. </w:t>
      </w:r>
      <w:r w:rsidR="00DF34C2" w:rsidRPr="00DF34C2">
        <w:rPr>
          <w:rFonts w:eastAsia="Times New Roman"/>
          <w:bCs/>
          <w:iCs/>
        </w:rPr>
        <w:t>Чтобы заинтересовать ребенка, нужны нестандартные подходы, индивидуальные программы развития, новые инновационные технологии.</w:t>
      </w:r>
      <w:r w:rsidR="00DF34C2" w:rsidRPr="00DF34C2">
        <w:rPr>
          <w:rFonts w:eastAsia="Times New Roman"/>
          <w:bCs/>
          <w:iCs/>
          <w:color w:val="444444"/>
        </w:rPr>
        <w:t xml:space="preserve"> </w:t>
      </w:r>
    </w:p>
    <w:p w:rsidR="00535A14" w:rsidRPr="00EC1D67" w:rsidRDefault="00535A14" w:rsidP="00AB1E41">
      <w:pPr>
        <w:spacing w:after="0" w:line="276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DF34C2" w:rsidRPr="00D04F60" w:rsidRDefault="00535A14" w:rsidP="00DF34C2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D04F60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D04F60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DF34C2" w:rsidRPr="00D04F60" w:rsidRDefault="00DF34C2" w:rsidP="00DF34C2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4F60">
        <w:rPr>
          <w:rFonts w:ascii="Times New Roman" w:eastAsia="Times New Roman" w:hAnsi="Times New Roman"/>
          <w:sz w:val="24"/>
          <w:szCs w:val="24"/>
          <w:lang w:eastAsia="ru-RU"/>
        </w:rPr>
        <w:t>Повышение собственной профессиональной компетентности по проблеме: «Развитие речи дошкольников младшего дошкольного возраста посредством современных образовательных технологий».</w:t>
      </w:r>
    </w:p>
    <w:p w:rsidR="00535A14" w:rsidRPr="00D04F60" w:rsidRDefault="00535A14" w:rsidP="00AB1E41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535A14" w:rsidRPr="00D04F60" w:rsidRDefault="00535A14" w:rsidP="00AB1E41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04F60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D04F60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7499">
        <w:rPr>
          <w:rFonts w:ascii="Times New Roman" w:eastAsia="Times New Roman" w:hAnsi="Times New Roman"/>
          <w:bCs/>
          <w:sz w:val="24"/>
          <w:szCs w:val="24"/>
        </w:rPr>
        <w:t xml:space="preserve"> и</w:t>
      </w:r>
      <w:r w:rsidR="009A7499" w:rsidRPr="009A7499">
        <w:rPr>
          <w:rFonts w:ascii="Times New Roman" w:eastAsia="Times New Roman" w:hAnsi="Times New Roman"/>
          <w:bCs/>
          <w:sz w:val="24"/>
          <w:szCs w:val="24"/>
        </w:rPr>
        <w:t>зучить и проанализировать психолого-педагогическую и методическую литературу по проблеме развития речи дошкольников</w:t>
      </w: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разработать и реализовать стратегию взаимодействия с родителями, систему работы с детьми;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провести педагогическую диагностику на начало и конец учебного года;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использовать в работе с детьми младшего дошкольного возраста инновационные, развивающие педагогические технологии;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оформить в группе центр активности «Речевое развитие»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56C21" w:rsidRPr="009A74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обобщение опыта по теме самообразования и инновационной деятельности, распространение опыта работы.</w:t>
      </w:r>
    </w:p>
    <w:p w:rsidR="00DF34C2" w:rsidRPr="00AB1E41" w:rsidRDefault="00DF34C2" w:rsidP="00D04F60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35A14" w:rsidRPr="00D04F60" w:rsidRDefault="00535A14" w:rsidP="00AB1E41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04F6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04F60" w:rsidRPr="00D04F60">
        <w:rPr>
          <w:rFonts w:ascii="Times New Roman" w:hAnsi="Times New Roman"/>
          <w:bCs/>
          <w:sz w:val="24"/>
          <w:szCs w:val="24"/>
          <w:lang w:eastAsia="ru-RU"/>
        </w:rPr>
        <w:t>речевое развитие</w:t>
      </w:r>
    </w:p>
    <w:p w:rsidR="00535A14" w:rsidRPr="00AB1E41" w:rsidRDefault="00535A14" w:rsidP="00AB1E41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585"/>
        <w:gridCol w:w="2622"/>
        <w:gridCol w:w="3863"/>
        <w:gridCol w:w="117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499" w:rsidRPr="008D1B4E" w:rsidRDefault="009A7499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 «От рождения до школы» под редакцией </w:t>
            </w:r>
            <w:proofErr w:type="spellStart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Н.Е.Вераксы</w:t>
            </w:r>
            <w:proofErr w:type="spellEnd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Т.С.Комаровой, М.А. Васильевой М.2015г.</w:t>
            </w:r>
            <w:r w:rsidR="008A092C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A7499" w:rsidRPr="008D1B4E" w:rsidRDefault="009A7499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Работа по развитию связной речи» (О.С.Ушакова) </w:t>
            </w:r>
          </w:p>
          <w:p w:rsidR="008D1B4E" w:rsidRPr="008D1B4E" w:rsidRDefault="009A7499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3. «Словесные игры в детском саду» (А.К.Бондаренко)</w:t>
            </w:r>
          </w:p>
          <w:p w:rsidR="009A7499" w:rsidRPr="008D1B4E" w:rsidRDefault="009A7499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4. </w:t>
            </w:r>
            <w:r w:rsidR="008D1B4E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«Занятия по развитию речи» </w:t>
            </w:r>
            <w:proofErr w:type="spellStart"/>
            <w:r w:rsidR="008D1B4E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В.В.Гербова</w:t>
            </w:r>
            <w:proofErr w:type="spellEnd"/>
            <w:r w:rsidR="008D1B4E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(младшая  группа).  «Мозаика-синтез» Москва 2008 г.</w:t>
            </w:r>
          </w:p>
          <w:p w:rsidR="009A7499" w:rsidRPr="008D1B4E" w:rsidRDefault="009A7499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 «Весёлая артикуляционная гимнастика» (</w:t>
            </w:r>
            <w:proofErr w:type="spellStart"/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Н.В.Нищеева</w:t>
            </w:r>
            <w:proofErr w:type="spellEnd"/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:rsidR="009A7499" w:rsidRPr="008D1B4E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="009A7499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«Тренируем </w:t>
            </w:r>
            <w:proofErr w:type="gramStart"/>
            <w:r w:rsidR="009A7499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пальчики</w:t>
            </w:r>
            <w:proofErr w:type="gramEnd"/>
            <w:r w:rsidR="009A7499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развиваем речь» (</w:t>
            </w:r>
            <w:proofErr w:type="spellStart"/>
            <w:r w:rsidR="009A7499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О.И.Крупенчук</w:t>
            </w:r>
            <w:proofErr w:type="spellEnd"/>
            <w:r w:rsidR="009A7499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A092C" w:rsidRPr="008D1B4E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color w:val="000000"/>
                <w:sz w:val="24"/>
                <w:szCs w:val="24"/>
              </w:rPr>
              <w:t>7. Интернет ресурсы</w:t>
            </w:r>
          </w:p>
          <w:p w:rsidR="00535A14" w:rsidRPr="00AB1E41" w:rsidRDefault="00535A14" w:rsidP="008A092C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9A7499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 - 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воспитанниками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картотеки </w:t>
            </w:r>
            <w:proofErr w:type="spell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сказок, рассказов, для работы с детьми. Применять </w:t>
            </w:r>
            <w:proofErr w:type="spell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режимных моментах. 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Создание библиотеки красочных книг для детей.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Заучивание небольших стихотворений наизусть.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Отгадывание несложных загадок.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Дидактические игры: «Предметное лото», «Найди пару», «Чей детёныш», «Разрезные картинки» (Домашние животные, дикие животные, предметы, овощи и </w:t>
            </w:r>
            <w:proofErr w:type="spell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фрукты</w:t>
            </w:r>
            <w:proofErr w:type="gram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дежда</w:t>
            </w:r>
            <w:proofErr w:type="spellEnd"/>
            <w:r w:rsidR="004B15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Театрализованные игры (игры-драматизации по мотивам знакомых сказок.</w:t>
            </w:r>
            <w:proofErr w:type="gramEnd"/>
          </w:p>
          <w:p w:rsidR="00E56C21" w:rsidRPr="00E56C21" w:rsidRDefault="004B1568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музыкально-ритмических  занятий,   </w:t>
            </w:r>
            <w:proofErr w:type="gramStart"/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основанные</w:t>
            </w:r>
            <w:proofErr w:type="gramEnd"/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на   играх   и   хороводах,  с  использованием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народных песен и мелодий.</w:t>
            </w:r>
          </w:p>
          <w:p w:rsidR="00E56C21" w:rsidRPr="00E56C21" w:rsidRDefault="00E56C21" w:rsidP="004B15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9A7499" w:rsidRPr="008D1B4E" w:rsidRDefault="004B1568" w:rsidP="004B1568">
            <w:pPr>
              <w:pStyle w:val="1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</w:pPr>
            <w:r w:rsidRPr="008D1B4E"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  <w:t xml:space="preserve">- </w:t>
            </w:r>
            <w:r w:rsidR="00E56C21" w:rsidRPr="008D1B4E"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  <w:t xml:space="preserve">консультации для родителей на тему: </w:t>
            </w:r>
          </w:p>
          <w:p w:rsidR="009A7499" w:rsidRPr="008D1B4E" w:rsidRDefault="00E56C21" w:rsidP="004B1568">
            <w:pPr>
              <w:pStyle w:val="1"/>
              <w:shd w:val="clear" w:color="auto" w:fill="FFFFFF"/>
              <w:spacing w:before="0" w:beforeAutospacing="0" w:after="0" w:afterAutospacing="0" w:line="240" w:lineRule="atLeast"/>
              <w:rPr>
                <w:rFonts w:ascii="Times New Roman" w:hAnsi="Times New Roman"/>
                <w:kern w:val="36"/>
                <w:sz w:val="24"/>
                <w:szCs w:val="24"/>
                <w:lang w:val="ru-RU" w:eastAsia="ru-RU"/>
              </w:rPr>
            </w:pPr>
            <w:r w:rsidRPr="008D1B4E"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  <w:t>«Развитие речи детей младшего возраста</w:t>
            </w:r>
            <w:r w:rsidR="004B1568" w:rsidRPr="008D1B4E">
              <w:rPr>
                <w:rFonts w:ascii="Arial" w:hAnsi="Arial" w:cs="Arial"/>
                <w:b w:val="0"/>
                <w:color w:val="111111"/>
                <w:kern w:val="36"/>
                <w:sz w:val="27"/>
                <w:szCs w:val="27"/>
                <w:shd w:val="clear" w:color="auto" w:fill="FFFFFF"/>
                <w:lang w:val="ru-RU" w:eastAsia="ru-RU"/>
              </w:rPr>
              <w:t xml:space="preserve"> </w:t>
            </w:r>
            <w:r w:rsidR="004B1568" w:rsidRPr="008D1B4E">
              <w:rPr>
                <w:rFonts w:ascii="Times New Roman" w:hAnsi="Times New Roman"/>
                <w:b w:val="0"/>
                <w:color w:val="111111"/>
                <w:kern w:val="36"/>
                <w:sz w:val="24"/>
                <w:szCs w:val="24"/>
                <w:shd w:val="clear" w:color="auto" w:fill="FFFFFF"/>
                <w:lang w:val="ru-RU" w:eastAsia="ru-RU"/>
              </w:rPr>
              <w:t>3–4 лет</w:t>
            </w:r>
            <w:r w:rsidRPr="008D1B4E"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  <w:t xml:space="preserve"> »,</w:t>
            </w:r>
            <w:r w:rsidRPr="008D1B4E">
              <w:rPr>
                <w:rFonts w:ascii="Times New Roman" w:hAnsi="Times New Roman"/>
                <w:kern w:val="36"/>
                <w:sz w:val="24"/>
                <w:szCs w:val="24"/>
                <w:lang w:val="ru-RU" w:eastAsia="ru-RU"/>
              </w:rPr>
              <w:t xml:space="preserve"> </w:t>
            </w:r>
          </w:p>
          <w:p w:rsidR="00E56C21" w:rsidRPr="008D1B4E" w:rsidRDefault="004B1568" w:rsidP="004B1568">
            <w:pPr>
              <w:pStyle w:val="1"/>
              <w:shd w:val="clear" w:color="auto" w:fill="FFFFFF"/>
              <w:spacing w:before="0" w:beforeAutospacing="0" w:after="0" w:afterAutospacing="0" w:line="240" w:lineRule="atLeast"/>
              <w:rPr>
                <w:rFonts w:ascii="Arial" w:hAnsi="Arial" w:cs="Arial"/>
                <w:b w:val="0"/>
                <w:bCs w:val="0"/>
                <w:color w:val="333333"/>
                <w:kern w:val="36"/>
                <w:sz w:val="42"/>
                <w:szCs w:val="42"/>
                <w:lang w:val="ru-RU" w:eastAsia="ru-RU"/>
              </w:rPr>
            </w:pPr>
            <w:r w:rsidRPr="008D1B4E">
              <w:rPr>
                <w:rFonts w:ascii="Times New Roman" w:hAnsi="Times New Roman"/>
                <w:b w:val="0"/>
                <w:kern w:val="36"/>
                <w:sz w:val="24"/>
                <w:szCs w:val="24"/>
                <w:lang w:val="ru-RU" w:eastAsia="ru-RU"/>
              </w:rPr>
              <w:t>«Влияние пальчиковой гимнастики на развитие речи детей младшего дошкольного возраста»</w:t>
            </w:r>
          </w:p>
          <w:p w:rsidR="009A7499" w:rsidRDefault="00E56C21" w:rsidP="004B15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hAnsi="Times New Roman"/>
                <w:sz w:val="24"/>
                <w:szCs w:val="24"/>
              </w:rPr>
              <w:t>«</w:t>
            </w:r>
            <w:r w:rsidRPr="004B1568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  <w:r w:rsidRPr="004B1568">
              <w:rPr>
                <w:rFonts w:ascii="Times New Roman" w:hAnsi="Times New Roman"/>
              </w:rPr>
              <w:t xml:space="preserve"> в развитии речи детей»</w:t>
            </w:r>
            <w:r w:rsidRPr="004B15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56C2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7499" w:rsidRDefault="00E56C21" w:rsidP="004B15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B15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какими книгами лучше дружить дошколятам», </w:t>
            </w:r>
          </w:p>
          <w:p w:rsidR="00E56C21" w:rsidRPr="004B1568" w:rsidRDefault="00E56C21" w:rsidP="004B1568">
            <w:pPr>
              <w:spacing w:after="0" w:line="240" w:lineRule="auto"/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«Влияние фольклора на речевое развитие детей».</w:t>
            </w:r>
          </w:p>
          <w:p w:rsidR="00E56C21" w:rsidRPr="00E56C21" w:rsidRDefault="004B1568" w:rsidP="004B15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игры, упражнения по развитию речи детей для младшего возраста</w:t>
            </w:r>
          </w:p>
          <w:p w:rsidR="00E56C21" w:rsidRPr="00E56C21" w:rsidRDefault="004B1568" w:rsidP="004B15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 обустроить уголок ряженья национальными костюмами</w:t>
            </w:r>
          </w:p>
          <w:p w:rsidR="004B1568" w:rsidRPr="004B1568" w:rsidRDefault="004B1568" w:rsidP="004B15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E56C21" w:rsidRPr="004B15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библиотеки  красочных книг </w:t>
            </w:r>
          </w:p>
          <w:p w:rsidR="004B1568" w:rsidRPr="008D1B4E" w:rsidRDefault="004B1568" w:rsidP="008A09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педагогами: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продукция</w:t>
            </w:r>
          </w:p>
          <w:p w:rsidR="004B1568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творческой группе по развитию речи</w:t>
            </w:r>
          </w:p>
          <w:p w:rsidR="008A092C" w:rsidRPr="008A092C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092C">
              <w:rPr>
                <w:rFonts w:ascii="Times New Roman" w:hAnsi="Times New Roman"/>
                <w:sz w:val="24"/>
                <w:szCs w:val="24"/>
              </w:rPr>
              <w:t>- Принимать активное участие в муниципальных, республиканских, всероссийских, международных конференциях, конкурсах, семинарах.</w:t>
            </w:r>
          </w:p>
          <w:p w:rsidR="008A092C" w:rsidRPr="008A092C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092C">
              <w:rPr>
                <w:rFonts w:ascii="Times New Roman" w:hAnsi="Times New Roman"/>
                <w:sz w:val="24"/>
                <w:szCs w:val="24"/>
              </w:rPr>
              <w:t>- Посещать НОД  коллег и участвовать в обмене опытом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отчет</w:t>
            </w:r>
          </w:p>
          <w:p w:rsidR="00E56C21" w:rsidRPr="008A092C" w:rsidRDefault="00E56C21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Отчет о результатах (ходе) экспериментальной, инновационной деятельности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по теме.</w:t>
            </w:r>
          </w:p>
          <w:p w:rsidR="00C045DF" w:rsidRPr="00AB1E41" w:rsidRDefault="00C045DF" w:rsidP="008A092C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4E" w:rsidRDefault="008D1B4E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Default="00535A14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F60" w:rsidRPr="00EC1D67" w:rsidRDefault="00535A14" w:rsidP="00D04F6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</w:t>
            </w:r>
            <w:r w:rsidR="00D04F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04F60">
              <w:rPr>
                <w:rFonts w:ascii="Times New Roman" w:hAnsi="Times New Roman"/>
                <w:bCs/>
                <w:sz w:val="24"/>
                <w:szCs w:val="24"/>
              </w:rPr>
              <w:t xml:space="preserve">по теме </w:t>
            </w:r>
            <w:r w:rsidR="00D04F60" w:rsidRPr="00E213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4F6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D04F60" w:rsidRPr="00EC1D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«Использование современных образовательных технологий в процессе развития речи дошкольников младшего дошкольного возраста».</w:t>
            </w:r>
          </w:p>
          <w:p w:rsidR="00D04F60" w:rsidRPr="00E21345" w:rsidRDefault="00D04F60" w:rsidP="00D04F60">
            <w:pPr>
              <w:spacing w:line="276" w:lineRule="auto"/>
              <w:jc w:val="both"/>
              <w:rPr>
                <w:color w:val="000000"/>
              </w:rPr>
            </w:pP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04F60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524"/>
    <w:multiLevelType w:val="multilevel"/>
    <w:tmpl w:val="571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B60C11"/>
    <w:multiLevelType w:val="multilevel"/>
    <w:tmpl w:val="139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C490C"/>
    <w:multiLevelType w:val="multilevel"/>
    <w:tmpl w:val="2A7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44D"/>
    <w:rsid w:val="00003734"/>
    <w:rsid w:val="0005544D"/>
    <w:rsid w:val="000B321F"/>
    <w:rsid w:val="000F6FDD"/>
    <w:rsid w:val="00154D84"/>
    <w:rsid w:val="00206FA0"/>
    <w:rsid w:val="0026586F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4B1568"/>
    <w:rsid w:val="00535A14"/>
    <w:rsid w:val="00535AAE"/>
    <w:rsid w:val="00595FA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C0F30"/>
    <w:rsid w:val="0080636F"/>
    <w:rsid w:val="008A092C"/>
    <w:rsid w:val="008A34C3"/>
    <w:rsid w:val="008D1B4E"/>
    <w:rsid w:val="0093298E"/>
    <w:rsid w:val="00992EB4"/>
    <w:rsid w:val="009A7499"/>
    <w:rsid w:val="009C65D9"/>
    <w:rsid w:val="009C6DD8"/>
    <w:rsid w:val="009F1FC8"/>
    <w:rsid w:val="00A35024"/>
    <w:rsid w:val="00A52C1D"/>
    <w:rsid w:val="00AB1E41"/>
    <w:rsid w:val="00AB7421"/>
    <w:rsid w:val="00B06790"/>
    <w:rsid w:val="00B227B9"/>
    <w:rsid w:val="00B238FB"/>
    <w:rsid w:val="00B37444"/>
    <w:rsid w:val="00B85479"/>
    <w:rsid w:val="00B91601"/>
    <w:rsid w:val="00C045DF"/>
    <w:rsid w:val="00C04D4A"/>
    <w:rsid w:val="00C0798A"/>
    <w:rsid w:val="00C77CD5"/>
    <w:rsid w:val="00C90594"/>
    <w:rsid w:val="00D04F60"/>
    <w:rsid w:val="00D21088"/>
    <w:rsid w:val="00DD1E95"/>
    <w:rsid w:val="00DF34C2"/>
    <w:rsid w:val="00E46B36"/>
    <w:rsid w:val="00E56C21"/>
    <w:rsid w:val="00E6441E"/>
    <w:rsid w:val="00EB6CC3"/>
    <w:rsid w:val="00EC0F74"/>
    <w:rsid w:val="00EC1D67"/>
    <w:rsid w:val="00ED3201"/>
    <w:rsid w:val="00F2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B91601"/>
  </w:style>
  <w:style w:type="character" w:styleId="a7">
    <w:name w:val="Emphasis"/>
    <w:basedOn w:val="a0"/>
    <w:uiPriority w:val="20"/>
    <w:qFormat/>
    <w:locked/>
    <w:rsid w:val="00B91601"/>
    <w:rPr>
      <w:i/>
      <w:iCs/>
    </w:rPr>
  </w:style>
  <w:style w:type="character" w:styleId="a8">
    <w:name w:val="Strong"/>
    <w:basedOn w:val="a0"/>
    <w:uiPriority w:val="22"/>
    <w:qFormat/>
    <w:locked/>
    <w:rsid w:val="00EC1D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1-SM</cp:lastModifiedBy>
  <cp:revision>22</cp:revision>
  <dcterms:created xsi:type="dcterms:W3CDTF">2015-05-20T16:47:00Z</dcterms:created>
  <dcterms:modified xsi:type="dcterms:W3CDTF">2018-09-04T19:38:00Z</dcterms:modified>
</cp:coreProperties>
</file>