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E41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Кирилина Татьяна Юрьевна</w:t>
      </w:r>
    </w:p>
    <w:p w:rsidR="00AB1E41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A7783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2021</w:t>
      </w:r>
      <w:r w:rsidR="00381014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22</w:t>
      </w:r>
      <w:r w:rsidR="00381014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Pr="00AB1E41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A77835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535A14" w:rsidP="005B3C6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  <w:r w:rsidR="005B3C6B">
              <w:rPr>
                <w:rFonts w:ascii="Times New Roman" w:eastAsia="Times New Roman" w:hAnsi="Times New Roman"/>
                <w:sz w:val="24"/>
              </w:rPr>
              <w:t xml:space="preserve">Э.Д. </w:t>
            </w:r>
            <w:proofErr w:type="spellStart"/>
            <w:r w:rsidR="005B3C6B">
              <w:rPr>
                <w:rFonts w:ascii="Times New Roman" w:eastAsia="Times New Roman" w:hAnsi="Times New Roman"/>
                <w:sz w:val="24"/>
              </w:rPr>
              <w:t>Гиниятуллина</w:t>
            </w:r>
            <w:proofErr w:type="spellEnd"/>
          </w:p>
        </w:tc>
      </w:tr>
      <w:tr w:rsidR="00535A14" w:rsidRPr="00AB1E41" w:rsidTr="00A77835">
        <w:tc>
          <w:tcPr>
            <w:tcW w:w="4870" w:type="dxa"/>
          </w:tcPr>
          <w:p w:rsidR="00535A14" w:rsidRPr="00AB1E41" w:rsidRDefault="00A77835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"____" _______________ 2021</w:t>
            </w:r>
            <w:r w:rsidR="00535A14"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1014" w:rsidRDefault="00381014" w:rsidP="00AE20C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A77835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2021</w:t>
      </w:r>
    </w:p>
    <w:p w:rsidR="00535A14" w:rsidRPr="00EC1D67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D6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Татьяна Юрьевна</w:t>
            </w:r>
          </w:p>
        </w:tc>
      </w:tr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26.09.1973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E46B36"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высшее,  2016 г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E46B36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1D67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EC1D67">
              <w:rPr>
                <w:rFonts w:ascii="Times New Roman" w:hAnsi="Times New Roman"/>
                <w:sz w:val="24"/>
                <w:szCs w:val="24"/>
              </w:rPr>
              <w:t xml:space="preserve">  государственный педагогический университет</w:t>
            </w:r>
          </w:p>
        </w:tc>
      </w:tr>
      <w:tr w:rsidR="00535A14" w:rsidRPr="00EC1D67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535A14" w:rsidRPr="00EC1D67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EC1D67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EC1D67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19 декабря 2011 г</w:t>
            </w:r>
          </w:p>
        </w:tc>
      </w:tr>
      <w:tr w:rsidR="005B3C6B" w:rsidRPr="005B3C6B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2313F1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5 месяцев</w:t>
            </w:r>
          </w:p>
        </w:tc>
      </w:tr>
      <w:tr w:rsidR="005B3C6B" w:rsidRPr="005B3C6B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A77835" w:rsidP="001E13DE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 месяца</w:t>
            </w:r>
          </w:p>
        </w:tc>
      </w:tr>
      <w:tr w:rsidR="005B3C6B" w:rsidRPr="005B3C6B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E20C2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AE20C2" w:rsidRDefault="001E13D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</w:t>
            </w:r>
          </w:p>
          <w:p w:rsidR="00535A14" w:rsidRPr="00AE20C2" w:rsidRDefault="00B91601" w:rsidP="001E13D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от </w:t>
            </w:r>
          </w:p>
        </w:tc>
      </w:tr>
      <w:tr w:rsidR="005B3C6B" w:rsidRPr="005B3C6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2313F1" w:rsidRDefault="00535A14" w:rsidP="00B91601">
            <w:pPr>
              <w:pStyle w:val="a5"/>
              <w:shd w:val="clear" w:color="auto" w:fill="FFFFFF"/>
              <w:rPr>
                <w:b/>
              </w:rPr>
            </w:pPr>
            <w:r w:rsidRPr="002313F1">
              <w:rPr>
                <w:b/>
              </w:rPr>
              <w:t xml:space="preserve">Курсы повышения квалификации: 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.ЧОУ Учебный Центр дополнительного образования «</w:t>
            </w:r>
            <w:proofErr w:type="spell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ВсеВебинары.ру</w:t>
            </w:r>
            <w:proofErr w:type="spell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Учебный центр ООО «Нова», «Методика преподавания шахмат в дошкольных учреждениях», 72 часа, 30.03.2018 г.</w:t>
            </w:r>
          </w:p>
          <w:p w:rsidR="00B9160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БУПО ХМАО-Югры «</w:t>
            </w:r>
            <w:proofErr w:type="spell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 2018 г.</w:t>
            </w:r>
          </w:p>
          <w:p w:rsid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ООО «НПО ПРОФЭКСПЕРТСОФТ», «Правила гигиены. Особенности работы детского сада в условиях сложной  санитарно – эпидемиологической обстановки. Использование новейш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технологий в организации дош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кольного образования в объеме 72 часа».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04.09.2020г.</w:t>
            </w:r>
          </w:p>
          <w:p w:rsidR="00DD4298" w:rsidRDefault="00DD4298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ИРО 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Нижнетагильский филиал, «Создание развивающей речевой среды в дошкольной образовательной организации в соответствии с ФГОС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ДО», обучение с использованием ДОТ., 40 часов. 24.04.2020 г.</w:t>
            </w:r>
          </w:p>
          <w:p w:rsidR="00E35D82" w:rsidRPr="002313F1" w:rsidRDefault="00E35D82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ООО «ТЦ СФЕРА», «Развитие математических представлений у дошкольников на современном этапе», 36 часов, 21.08.2020 г.</w:t>
            </w:r>
          </w:p>
          <w:p w:rsidR="00535A14" w:rsidRPr="005B3C6B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35A14" w:rsidRPr="005B3C6B" w:rsidRDefault="00535A14" w:rsidP="00AB1E41">
      <w:pPr>
        <w:spacing w:after="0" w:line="276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C1D67" w:rsidRPr="00C800CA" w:rsidRDefault="00535A14" w:rsidP="00DD4298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 w:rsidRPr="00C800CA">
        <w:rPr>
          <w:rFonts w:ascii="Times New Roman" w:hAnsi="Times New Roman"/>
          <w:b/>
          <w:sz w:val="24"/>
          <w:szCs w:val="24"/>
          <w:u w:val="single"/>
        </w:rPr>
        <w:lastRenderedPageBreak/>
        <w:t>Тема самообразования:</w:t>
      </w:r>
      <w:r w:rsidRPr="00C800CA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A77835" w:rsidRPr="00C800CA" w:rsidRDefault="00A77835" w:rsidP="00A77835">
      <w:pPr>
        <w:pStyle w:val="a5"/>
        <w:spacing w:before="150" w:after="150"/>
        <w:rPr>
          <w:rFonts w:eastAsia="Times New Roman"/>
          <w:u w:val="single"/>
        </w:rPr>
      </w:pPr>
      <w:r w:rsidRPr="00C800CA">
        <w:rPr>
          <w:rFonts w:eastAsia="Times New Roman"/>
        </w:rPr>
        <w:t>«</w:t>
      </w:r>
      <w:r w:rsidRPr="00C800CA">
        <w:rPr>
          <w:rFonts w:eastAsia="Times New Roman"/>
          <w:bCs/>
        </w:rPr>
        <w:t>Развитие речи детей</w:t>
      </w:r>
      <w:r w:rsidRPr="00C800CA">
        <w:rPr>
          <w:rFonts w:eastAsia="Times New Roman"/>
        </w:rPr>
        <w:t xml:space="preserve"> 3-4 лет через чтение сказки» </w:t>
      </w:r>
    </w:p>
    <w:p w:rsidR="00EC1D67" w:rsidRPr="00C800CA" w:rsidRDefault="00535A14" w:rsidP="00DD4298">
      <w:pPr>
        <w:pStyle w:val="a5"/>
        <w:shd w:val="clear" w:color="auto" w:fill="FFFFFF"/>
        <w:spacing w:before="150" w:beforeAutospacing="0" w:after="150" w:afterAutospacing="0"/>
      </w:pPr>
      <w:r w:rsidRPr="00C800CA">
        <w:rPr>
          <w:b/>
          <w:u w:val="single"/>
        </w:rPr>
        <w:t>Актуальность проблемы:</w:t>
      </w:r>
      <w:r w:rsidRPr="00C800CA">
        <w:t xml:space="preserve">  </w:t>
      </w:r>
    </w:p>
    <w:p w:rsidR="00C800CA" w:rsidRPr="00C800CA" w:rsidRDefault="00C800CA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Модернизация образования в настоящее время предусматривает комплексное, всестороннее обновление всех звеньев образовательной системы в соответствии с ФГОС. Изменения касаются и вопросов организации образовательной деятельности, технологий и содержания воспитательного, образовательного процесса. Ограниченность речевого общения может отрицательно влиять на формирование личности ребенка, способствовать развитию отрицательных качеств характера. Поэтому, одной из важнейших задач в работе с дошкольниками является формирование у них связной монологической речи. Это необходимо, как для всестороннего развития ребенка, так и для подготовки их к школе. </w:t>
      </w:r>
    </w:p>
    <w:p w:rsidR="005B3C6B" w:rsidRPr="00C800CA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>Речь -</w:t>
      </w:r>
      <w:r w:rsidR="00C800CA"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 чудесный дар природы, который </w:t>
      </w: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не дается человеку от рождения. Должно пройти время, чтобы малыш начал говорить.  Взрослые должны приложить немало усилий, чтобы речь ребенка развивалась правильно и своевременно. 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 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 </w:t>
      </w:r>
    </w:p>
    <w:p w:rsidR="00B30DF7" w:rsidRPr="00C800CA" w:rsidRDefault="00B30DF7" w:rsidP="005C1CA6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Один из методов, активно применяемых педагогами в последние годы в работе, использование </w:t>
      </w:r>
      <w:r w:rsidRPr="00C80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сказки</w:t>
      </w: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. Многим людям свойственны состояния радостного трепета, предвосхищения чуда, удивления ежедневным чудесам. Больше всего верят в чудеса и ждут их – дети. Открыть свое сердце навстречу чудесам и добру учит </w:t>
      </w:r>
      <w:r w:rsidRPr="00C800C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сказка</w:t>
      </w: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8A4F67" w:rsidRPr="00C800CA" w:rsidRDefault="005B3C6B" w:rsidP="005C1CA6">
      <w:pPr>
        <w:spacing w:after="0" w:line="240" w:lineRule="auto"/>
        <w:ind w:firstLine="36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>Чем раньше мы начнем знакомить ребёнка с</w:t>
      </w:r>
      <w:r w:rsidR="00C800CA" w:rsidRPr="00C800CA">
        <w:rPr>
          <w:rFonts w:ascii="Times New Roman" w:eastAsia="Times New Roman" w:hAnsi="Times New Roman"/>
          <w:sz w:val="24"/>
          <w:szCs w:val="24"/>
          <w:lang w:eastAsia="ru-RU"/>
        </w:rPr>
        <w:t>о сказками</w:t>
      </w: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>, тем больше шансов на то, что он раньше станет говорить, раньше научится связно выражать свои мысли, свои эмоции.</w:t>
      </w:r>
    </w:p>
    <w:p w:rsidR="00DF34C2" w:rsidRPr="00C800CA" w:rsidRDefault="00535A14" w:rsidP="00DD4298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C800CA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C800CA" w:rsidRPr="00C800CA" w:rsidRDefault="00DF34C2" w:rsidP="00C800CA">
      <w:pPr>
        <w:spacing w:after="0"/>
        <w:jc w:val="both"/>
        <w:outlineLvl w:val="3"/>
        <w:rPr>
          <w:rFonts w:ascii="Times New Roman" w:eastAsia="Times New Roman" w:hAnsi="Times New Roman"/>
          <w:sz w:val="24"/>
          <w:szCs w:val="24"/>
          <w:u w:val="single"/>
        </w:rPr>
      </w:pPr>
      <w:r w:rsidRPr="00C800CA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собственной профессиональной компетентности по проблеме: </w:t>
      </w:r>
      <w:r w:rsidR="00C800CA" w:rsidRPr="00C800CA">
        <w:rPr>
          <w:rFonts w:ascii="Times New Roman" w:eastAsia="Times New Roman" w:hAnsi="Times New Roman"/>
          <w:sz w:val="24"/>
          <w:szCs w:val="24"/>
        </w:rPr>
        <w:t>«</w:t>
      </w:r>
      <w:r w:rsidR="00C800CA" w:rsidRPr="00C800CA">
        <w:rPr>
          <w:rFonts w:ascii="Times New Roman" w:eastAsia="Times New Roman" w:hAnsi="Times New Roman"/>
          <w:bCs/>
          <w:sz w:val="24"/>
          <w:szCs w:val="24"/>
        </w:rPr>
        <w:t>Развитие речи детей</w:t>
      </w:r>
      <w:r w:rsidR="00C800CA" w:rsidRPr="00C800CA">
        <w:rPr>
          <w:rFonts w:ascii="Times New Roman" w:eastAsia="Times New Roman" w:hAnsi="Times New Roman"/>
          <w:sz w:val="24"/>
          <w:szCs w:val="24"/>
        </w:rPr>
        <w:t xml:space="preserve"> 3-4 лет через чтение сказки» </w:t>
      </w:r>
    </w:p>
    <w:p w:rsidR="00AE20C2" w:rsidRPr="00C800CA" w:rsidRDefault="00AE20C2" w:rsidP="00C800CA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="00535A14" w:rsidRPr="00C800CA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="00535A14" w:rsidRPr="00C800CA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C800C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:rsidR="00AE20C2" w:rsidRPr="00C800CA" w:rsidRDefault="00AE20C2" w:rsidP="00C800C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800CA">
        <w:rPr>
          <w:rFonts w:ascii="Times New Roman" w:eastAsia="Times New Roman" w:hAnsi="Times New Roman"/>
          <w:bCs/>
          <w:sz w:val="24"/>
          <w:szCs w:val="24"/>
        </w:rPr>
        <w:t xml:space="preserve">Привлечение родителей к проблемам речевого развития детей; </w:t>
      </w:r>
    </w:p>
    <w:p w:rsidR="00C800CA" w:rsidRPr="00C800CA" w:rsidRDefault="00C800CA" w:rsidP="00C800C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800CA">
        <w:rPr>
          <w:rFonts w:ascii="Times New Roman" w:eastAsia="Times New Roman" w:hAnsi="Times New Roman"/>
          <w:bCs/>
          <w:sz w:val="24"/>
          <w:szCs w:val="24"/>
        </w:rPr>
        <w:t>Развивать интонационную выразительность речи, диалогическую речь посредством инсценировки коротких литературных текстов, содержащих диалог.</w:t>
      </w:r>
    </w:p>
    <w:p w:rsidR="00C800CA" w:rsidRPr="00C800CA" w:rsidRDefault="00C800CA" w:rsidP="00C800C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800CA">
        <w:rPr>
          <w:rFonts w:ascii="Times New Roman" w:eastAsia="Times New Roman" w:hAnsi="Times New Roman"/>
          <w:bCs/>
          <w:sz w:val="24"/>
          <w:szCs w:val="24"/>
        </w:rPr>
        <w:t>Создать необходимые условия для знакомства детей с русскими народными сказками.</w:t>
      </w:r>
    </w:p>
    <w:p w:rsidR="00C800CA" w:rsidRPr="00C800CA" w:rsidRDefault="00C800CA" w:rsidP="00C800C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800CA">
        <w:rPr>
          <w:rFonts w:ascii="Times New Roman" w:eastAsia="Times New Roman" w:hAnsi="Times New Roman"/>
          <w:bCs/>
          <w:sz w:val="24"/>
          <w:szCs w:val="24"/>
        </w:rPr>
        <w:t>Формировать представление о добре и зле, показать красоту добрых поступков и их необходимость в жизни людей.</w:t>
      </w:r>
    </w:p>
    <w:p w:rsidR="00C800CA" w:rsidRPr="00C800CA" w:rsidRDefault="00C800CA" w:rsidP="00C800CA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C800CA">
        <w:rPr>
          <w:rFonts w:ascii="Times New Roman" w:eastAsia="Times New Roman" w:hAnsi="Times New Roman"/>
          <w:bCs/>
          <w:sz w:val="24"/>
          <w:szCs w:val="24"/>
        </w:rPr>
        <w:t>Воспитывать уверенность в себе.</w:t>
      </w:r>
    </w:p>
    <w:p w:rsidR="00C800CA" w:rsidRPr="00C800CA" w:rsidRDefault="00C800CA" w:rsidP="00C800CA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</w:p>
    <w:p w:rsidR="00381014" w:rsidRPr="00C800CA" w:rsidRDefault="00535A14" w:rsidP="008A4F67">
      <w:pPr>
        <w:spacing w:after="0" w:line="240" w:lineRule="auto"/>
        <w:ind w:firstLine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04F60" w:rsidRPr="00C800CA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04F60" w:rsidRPr="00C800CA">
        <w:rPr>
          <w:rFonts w:ascii="Times New Roman" w:hAnsi="Times New Roman"/>
          <w:bCs/>
          <w:sz w:val="24"/>
          <w:szCs w:val="24"/>
          <w:lang w:eastAsia="ru-RU"/>
        </w:rPr>
        <w:t>речевое развитие</w:t>
      </w:r>
      <w:r w:rsidR="008A4F67" w:rsidRPr="00C800CA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35D82" w:rsidRPr="00C800CA" w:rsidRDefault="00E35D82" w:rsidP="00DD4298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P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C800CA" w:rsidRDefault="00C800CA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535A14" w:rsidRPr="00C800CA" w:rsidRDefault="00535A14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C800CA">
        <w:rPr>
          <w:rFonts w:ascii="Times New Roman" w:hAnsi="Times New Roman"/>
          <w:b/>
          <w:sz w:val="24"/>
          <w:szCs w:val="24"/>
        </w:rPr>
        <w:lastRenderedPageBreak/>
        <w:t>ПЛАН САМООБРАЗОВАНИЯ</w:t>
      </w: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703"/>
        <w:gridCol w:w="2666"/>
        <w:gridCol w:w="5120"/>
        <w:gridCol w:w="1414"/>
      </w:tblGrid>
      <w:tr w:rsidR="00E35D82" w:rsidRPr="00C800CA" w:rsidTr="00E35D82">
        <w:trPr>
          <w:trHeight w:val="65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E35D82" w:rsidRPr="00C800CA" w:rsidTr="00C800CA">
        <w:trPr>
          <w:trHeight w:val="3405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E35D82" w:rsidRPr="00C800CA" w:rsidRDefault="00E35D82" w:rsidP="00DD4298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800CA" w:rsidRPr="00C800CA" w:rsidRDefault="00C800CA" w:rsidP="00C800CA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>Методическая </w:t>
            </w:r>
            <w:r w:rsidRPr="00C800CA">
              <w:rPr>
                <w:rFonts w:ascii="Times New Roman" w:hAnsi="Times New Roman"/>
                <w:sz w:val="24"/>
                <w:szCs w:val="24"/>
                <w:u w:val="single"/>
              </w:rPr>
              <w:t>литература</w:t>
            </w:r>
            <w:r w:rsidRPr="00C800CA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C800CA" w:rsidRPr="00C800CA" w:rsidRDefault="00C800CA" w:rsidP="00C800CA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proofErr w:type="spellStart"/>
            <w:r w:rsidRPr="00C800CA">
              <w:rPr>
                <w:rFonts w:ascii="Times New Roman" w:hAnsi="Times New Roman"/>
                <w:sz w:val="24"/>
                <w:szCs w:val="24"/>
              </w:rPr>
              <w:t>Фесюкова</w:t>
            </w:r>
            <w:proofErr w:type="spellEnd"/>
            <w:r w:rsidRPr="00C800CA">
              <w:rPr>
                <w:rFonts w:ascii="Times New Roman" w:hAnsi="Times New Roman"/>
                <w:sz w:val="24"/>
                <w:szCs w:val="24"/>
              </w:rPr>
              <w:t xml:space="preserve"> Л. Б. Воспитание сказкой. – </w:t>
            </w:r>
            <w:proofErr w:type="spellStart"/>
            <w:proofErr w:type="gramStart"/>
            <w:r w:rsidRPr="00C800CA">
              <w:rPr>
                <w:rFonts w:ascii="Times New Roman" w:hAnsi="Times New Roman"/>
                <w:sz w:val="24"/>
                <w:szCs w:val="24"/>
              </w:rPr>
              <w:t>М.:Издательство</w:t>
            </w:r>
            <w:proofErr w:type="spellEnd"/>
            <w:proofErr w:type="gramEnd"/>
            <w:r w:rsidRPr="00C8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800CA">
              <w:rPr>
                <w:rFonts w:ascii="Times New Roman" w:hAnsi="Times New Roman"/>
                <w:sz w:val="24"/>
                <w:szCs w:val="24"/>
              </w:rPr>
              <w:t>Аст</w:t>
            </w:r>
            <w:proofErr w:type="spellEnd"/>
            <w:r w:rsidRPr="00C800CA">
              <w:rPr>
                <w:rFonts w:ascii="Times New Roman" w:hAnsi="Times New Roman"/>
                <w:sz w:val="24"/>
                <w:szCs w:val="24"/>
              </w:rPr>
              <w:t>, 2000г.</w:t>
            </w:r>
          </w:p>
          <w:p w:rsidR="00C800CA" w:rsidRPr="00C800CA" w:rsidRDefault="00C800CA" w:rsidP="00C800CA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proofErr w:type="spellStart"/>
            <w:r w:rsidRPr="00C800CA">
              <w:rPr>
                <w:rFonts w:ascii="Times New Roman" w:hAnsi="Times New Roman"/>
                <w:sz w:val="24"/>
                <w:szCs w:val="24"/>
              </w:rPr>
              <w:t>Караманенко</w:t>
            </w:r>
            <w:proofErr w:type="spellEnd"/>
            <w:r w:rsidRPr="00C800CA">
              <w:rPr>
                <w:rFonts w:ascii="Times New Roman" w:hAnsi="Times New Roman"/>
                <w:sz w:val="24"/>
                <w:szCs w:val="24"/>
              </w:rPr>
              <w:t xml:space="preserve"> Т. Н. Кукольный театр – дошкольникам. - </w:t>
            </w:r>
            <w:proofErr w:type="gramStart"/>
            <w:r w:rsidRPr="00C800CA">
              <w:rPr>
                <w:rFonts w:ascii="Times New Roman" w:hAnsi="Times New Roman"/>
                <w:sz w:val="24"/>
                <w:szCs w:val="24"/>
              </w:rPr>
              <w:t>М,:</w:t>
            </w:r>
            <w:proofErr w:type="gramEnd"/>
            <w:r w:rsidRPr="00C800CA">
              <w:rPr>
                <w:rFonts w:ascii="Times New Roman" w:hAnsi="Times New Roman"/>
                <w:sz w:val="24"/>
                <w:szCs w:val="24"/>
              </w:rPr>
              <w:t xml:space="preserve"> Просвещение, 1969г.</w:t>
            </w:r>
          </w:p>
          <w:p w:rsidR="00E35D82" w:rsidRPr="00C800CA" w:rsidRDefault="00C800CA" w:rsidP="00C800CA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>3. Мерзлякова С. И. Театрализованные </w:t>
            </w:r>
            <w:r w:rsidRPr="00C800CA">
              <w:rPr>
                <w:rFonts w:ascii="Times New Roman" w:hAnsi="Times New Roman"/>
                <w:sz w:val="24"/>
                <w:szCs w:val="24"/>
                <w:u w:val="single"/>
              </w:rPr>
              <w:t>игры</w:t>
            </w:r>
            <w:r w:rsidRPr="00C800CA">
              <w:rPr>
                <w:rFonts w:ascii="Times New Roman" w:hAnsi="Times New Roman"/>
                <w:sz w:val="24"/>
                <w:szCs w:val="24"/>
              </w:rPr>
              <w:t>: методическое издание для </w:t>
            </w:r>
            <w:r w:rsidRPr="00C800CA">
              <w:rPr>
                <w:rFonts w:ascii="Times New Roman" w:hAnsi="Times New Roman"/>
                <w:bCs/>
                <w:sz w:val="24"/>
                <w:szCs w:val="24"/>
              </w:rPr>
              <w:t>работников</w:t>
            </w:r>
            <w:r w:rsidRPr="00C800CA">
              <w:rPr>
                <w:rFonts w:ascii="Times New Roman" w:hAnsi="Times New Roman"/>
                <w:sz w:val="24"/>
                <w:szCs w:val="24"/>
              </w:rPr>
              <w:t> дошкольных образовательных учреждений. – М,: Обруч, 2012г.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E35D82" w:rsidRPr="00C800CA" w:rsidTr="00E35D82">
        <w:trPr>
          <w:trHeight w:val="33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E35D82" w:rsidRPr="00C800CA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485B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Подбор и изучение научно-методической литературы по данной теме. Подбор материала необходимого для р</w:t>
            </w:r>
            <w:r w:rsidR="0016485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аботы с детьми и родителями по </w:t>
            </w: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теме: </w:t>
            </w:r>
            <w:r w:rsidR="0016485B" w:rsidRPr="0016485B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«Развитие речи детей 3-4 лет через чтение сказки»</w:t>
            </w: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. 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- Знакомство с передовым педагогическим опытом по данной теме: посещение лекций, конференций, семинаров, круглых столов, </w:t>
            </w:r>
            <w:proofErr w:type="spellStart"/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вебинаров</w:t>
            </w:r>
            <w:proofErr w:type="spellEnd"/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, тренингов, мастер- классов.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Участие в конкурсах в Интернете.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Издательская деятельность (публикации в специализированных изданиях, помещение своих разработок на сайтах в Интернете).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«Роль сказки в воспитании детей». Пополнить книжный уголок детскими книгами согласно возрастным особенностям</w:t>
            </w:r>
          </w:p>
          <w:p w:rsidR="00E35D82" w:rsidRPr="00C800CA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Настольно – печатные игры по русским народным сказкам. Ремонт настольно – печатных игр по сказкам</w:t>
            </w:r>
          </w:p>
          <w:p w:rsidR="00E35D82" w:rsidRPr="00C800CA" w:rsidRDefault="00E35D82" w:rsidP="0016485B">
            <w:pPr>
              <w:pStyle w:val="2"/>
              <w:spacing w:before="0" w:after="0"/>
              <w:rPr>
                <w:rFonts w:ascii="Times New Roman" w:eastAsia="Times New Roman" w:hAnsi="Times New Roman"/>
                <w:b w:val="0"/>
                <w:bCs w:val="0"/>
                <w:sz w:val="24"/>
                <w:szCs w:val="24"/>
                <w:lang w:eastAsia="ru-RU"/>
              </w:rPr>
            </w:pPr>
            <w:r w:rsidRPr="00C800CA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</w:p>
          <w:p w:rsidR="00E35D82" w:rsidRPr="00C800CA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</w:p>
          <w:p w:rsidR="00E35D8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-Чтение детям русских народных сказок. 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Сентябрь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«Колобок»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«Колобок»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Обыгрывание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«Колобок»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детьми с помощью масок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Октябрь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«Кот, лиса и петух»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«Кот, лиса и петух»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«Кот, лиса и петух»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использование мягких игрушек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Обыгрывание сказки </w:t>
            </w:r>
            <w:r w:rsidRPr="008A4E9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«Кот, лиса и петух»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детьми с помощью масок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Ноябрь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«Репка»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«Репка»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«Репка»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использование масок Обыгрывание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«Репка»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Декабрь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«Лиса и заяц»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«Лиса и заяц»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«Лиса и заяц»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использование масок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Январь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«Теремок»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«Теремок»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«Теремок»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использованием деревянного настольного театра.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Февраль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«Гуси-лебеди»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«Гуси-лебеди»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Рассказывание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«Гуси-лебеди»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 использованием настольного театра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Март 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«Три поросенка»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«Три поросенка»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Апрель – май </w:t>
            </w:r>
          </w:p>
          <w:p w:rsidR="008A4E95" w:rsidRPr="008A4E95" w:rsidRDefault="008A4E95" w:rsidP="008A4E9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Включение в книжный уголок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«Бычок, смоляной бочок»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Чтение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«Бочок, смоляной бочок»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  <w:r w:rsidRPr="008A4E9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 Обыгрывание детьми сказки </w:t>
            </w:r>
            <w:r w:rsidRPr="008A4E95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«Бычок, смоляной бочок»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.</w:t>
            </w:r>
          </w:p>
          <w:p w:rsidR="00E35D82" w:rsidRPr="00C800CA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Прослушивание аудиозаписей сказок, песенок, потешек, прибауток, колыбельных.</w:t>
            </w:r>
          </w:p>
          <w:p w:rsidR="00E35D82" w:rsidRPr="00C800CA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Настольно-печатные игры по мотивам сказок, потешек (разрезные картинки, лото).</w:t>
            </w:r>
          </w:p>
          <w:p w:rsidR="00E35D82" w:rsidRPr="00C800CA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Учить детей обыгрывать знакомые сказки (игры драматизации).</w:t>
            </w:r>
          </w:p>
          <w:p w:rsidR="0016485B" w:rsidRDefault="0016485B" w:rsidP="00315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315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800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</w:p>
          <w:p w:rsidR="0016485B" w:rsidRPr="0016485B" w:rsidRDefault="00E35D82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315D2D" w:rsidRPr="00C800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485B" w:rsidRPr="0016485B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 xml:space="preserve"> «Роль сказки в развитии речи детей»</w:t>
            </w:r>
          </w:p>
          <w:p w:rsid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>«Возрастные особенности </w:t>
            </w:r>
            <w:r w:rsidRPr="0016485B">
              <w:rPr>
                <w:rFonts w:ascii="Times New Roman" w:hAnsi="Times New Roman"/>
                <w:bCs/>
                <w:sz w:val="24"/>
                <w:szCs w:val="24"/>
              </w:rPr>
              <w:t>детей 3-4 лет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>, Речевое </w:t>
            </w:r>
            <w:r w:rsidRPr="0016485B">
              <w:rPr>
                <w:rFonts w:ascii="Times New Roman" w:hAnsi="Times New Roman"/>
                <w:bCs/>
                <w:sz w:val="24"/>
                <w:szCs w:val="24"/>
              </w:rPr>
              <w:t>развитие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16485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>Консультация «</w:t>
            </w:r>
            <w:r w:rsidRPr="0016485B">
              <w:rPr>
                <w:rFonts w:ascii="Times New Roman" w:hAnsi="Times New Roman"/>
                <w:bCs/>
                <w:sz w:val="24"/>
                <w:szCs w:val="24"/>
              </w:rPr>
              <w:t>Развитие речи детей второй младшей группы»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485B">
              <w:rPr>
                <w:rFonts w:ascii="Times New Roman" w:hAnsi="Times New Roman"/>
                <w:sz w:val="24"/>
                <w:szCs w:val="24"/>
              </w:rPr>
              <w:t>Мастер класс для родителей по изготовлению атрибутов к сказке </w:t>
            </w:r>
            <w:r w:rsidRPr="0016485B">
              <w:rPr>
                <w:rFonts w:ascii="Times New Roman" w:hAnsi="Times New Roman"/>
                <w:iCs/>
                <w:sz w:val="24"/>
                <w:szCs w:val="24"/>
              </w:rPr>
              <w:t>«Гуси-лебеди»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485B">
              <w:rPr>
                <w:rFonts w:ascii="Times New Roman" w:hAnsi="Times New Roman"/>
                <w:sz w:val="24"/>
                <w:szCs w:val="24"/>
              </w:rPr>
              <w:t>Консультация «Роль сказки в воспитании детей»</w:t>
            </w:r>
          </w:p>
          <w:p w:rsidR="0016485B" w:rsidRPr="0016485B" w:rsidRDefault="0016485B" w:rsidP="0016485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48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руглый стол с родителями на 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тему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«</w:t>
            </w:r>
            <w:r w:rsidRPr="0016485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Развитие речи детей</w:t>
            </w:r>
            <w:r w:rsidRPr="0016485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 условиях семьи и детского сада».</w:t>
            </w:r>
          </w:p>
          <w:p w:rsidR="00315D2D" w:rsidRPr="00C800CA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5D82" w:rsidRPr="00C800CA" w:rsidRDefault="00E35D82" w:rsidP="00EA50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педагогами:</w:t>
            </w:r>
          </w:p>
          <w:p w:rsidR="00C800CA" w:rsidRPr="00C800CA" w:rsidRDefault="00E35D82" w:rsidP="00C80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C800CA"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C800CA"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«Развитие речи и фантазии</w:t>
            </w:r>
          </w:p>
          <w:p w:rsidR="00E35D82" w:rsidRPr="00C800CA" w:rsidRDefault="0049301E" w:rsidP="00C80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 </w:t>
            </w:r>
            <w:r w:rsidR="00C800CA"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помощи сказок»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>- Принимать активное участие в муниципальных, республиканских, всероссийских, международных конференциях, конкурсах, семинарах.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0CA">
              <w:rPr>
                <w:rFonts w:ascii="Times New Roman" w:hAnsi="Times New Roman"/>
                <w:sz w:val="24"/>
                <w:szCs w:val="24"/>
              </w:rPr>
              <w:t xml:space="preserve">- Посещать </w:t>
            </w:r>
            <w:r w:rsidR="0049301E">
              <w:rPr>
                <w:rFonts w:ascii="Times New Roman" w:hAnsi="Times New Roman"/>
                <w:sz w:val="24"/>
                <w:szCs w:val="24"/>
              </w:rPr>
              <w:t>занятия</w:t>
            </w:r>
            <w:r w:rsidRPr="00C800CA">
              <w:rPr>
                <w:rFonts w:ascii="Times New Roman" w:hAnsi="Times New Roman"/>
                <w:sz w:val="24"/>
                <w:szCs w:val="24"/>
              </w:rPr>
              <w:t xml:space="preserve"> коллег и участвовать в обмене опытом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- Портфолио</w:t>
            </w:r>
          </w:p>
          <w:p w:rsidR="00E35D82" w:rsidRPr="00C800CA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- Творческий отчет</w:t>
            </w:r>
            <w:bookmarkStart w:id="0" w:name="_GoBack"/>
            <w:bookmarkEnd w:id="0"/>
          </w:p>
          <w:p w:rsidR="00E35D82" w:rsidRPr="00C800CA" w:rsidRDefault="00E35D82" w:rsidP="00315D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о результатах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35D82" w:rsidRPr="00C800CA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E35D82" w:rsidRPr="00C800CA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16485B" w:rsidRDefault="0016485B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  <w:r w:rsidR="008A4E95" w:rsidRPr="008A4E9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A4E95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C800CA" w:rsidRDefault="008A4E95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E95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</w:tr>
      <w:tr w:rsidR="00E35D82" w:rsidRPr="00C800CA" w:rsidTr="005C1CA6">
        <w:trPr>
          <w:trHeight w:val="69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5C1CA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САМООТЧЕТ </w:t>
            </w:r>
            <w:r w:rsidRPr="00C800CA">
              <w:rPr>
                <w:rFonts w:ascii="Times New Roman" w:hAnsi="Times New Roman"/>
                <w:bCs/>
                <w:sz w:val="24"/>
                <w:szCs w:val="24"/>
              </w:rPr>
              <w:t xml:space="preserve">по теме: </w:t>
            </w:r>
            <w:r w:rsidRPr="00C800C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800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«Речевое развитие детей раннего возраста в процессе приобщения к устному народному творчеству».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C800CA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00CA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D21088" w:rsidRPr="00C800CA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4"/>
          <w:szCs w:val="24"/>
        </w:rPr>
      </w:pPr>
      <w:r w:rsidRPr="00C800CA">
        <w:rPr>
          <w:rFonts w:ascii="Times New Roman" w:hAnsi="Times New Roman"/>
          <w:b/>
          <w:sz w:val="24"/>
          <w:szCs w:val="24"/>
        </w:rPr>
        <w:t xml:space="preserve"> </w:t>
      </w:r>
    </w:p>
    <w:sectPr w:rsidR="00D21088" w:rsidRPr="00C800CA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B4524"/>
    <w:multiLevelType w:val="multilevel"/>
    <w:tmpl w:val="571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5D2AC4"/>
    <w:multiLevelType w:val="multilevel"/>
    <w:tmpl w:val="A0E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B60C11"/>
    <w:multiLevelType w:val="multilevel"/>
    <w:tmpl w:val="139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BC490C"/>
    <w:multiLevelType w:val="multilevel"/>
    <w:tmpl w:val="2A7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BB5E0D"/>
    <w:multiLevelType w:val="hybridMultilevel"/>
    <w:tmpl w:val="D7A2DDA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5544D"/>
    <w:rsid w:val="000B321F"/>
    <w:rsid w:val="000C34B6"/>
    <w:rsid w:val="000F6FDD"/>
    <w:rsid w:val="00154D84"/>
    <w:rsid w:val="0016485B"/>
    <w:rsid w:val="001E13DE"/>
    <w:rsid w:val="00206FA0"/>
    <w:rsid w:val="002313F1"/>
    <w:rsid w:val="0026586F"/>
    <w:rsid w:val="00276FB3"/>
    <w:rsid w:val="00315D2D"/>
    <w:rsid w:val="00381014"/>
    <w:rsid w:val="003C7101"/>
    <w:rsid w:val="003D3D1B"/>
    <w:rsid w:val="003D7E74"/>
    <w:rsid w:val="003F50AF"/>
    <w:rsid w:val="00410678"/>
    <w:rsid w:val="00421A0D"/>
    <w:rsid w:val="00440B3F"/>
    <w:rsid w:val="0049301E"/>
    <w:rsid w:val="004B041B"/>
    <w:rsid w:val="004B1568"/>
    <w:rsid w:val="00535A14"/>
    <w:rsid w:val="00535AAE"/>
    <w:rsid w:val="00595FA2"/>
    <w:rsid w:val="005B3C6B"/>
    <w:rsid w:val="005C1CA6"/>
    <w:rsid w:val="005D5A92"/>
    <w:rsid w:val="005F7646"/>
    <w:rsid w:val="00601100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C0F30"/>
    <w:rsid w:val="007F489B"/>
    <w:rsid w:val="0080636F"/>
    <w:rsid w:val="008A092C"/>
    <w:rsid w:val="008A34C3"/>
    <w:rsid w:val="008A4E95"/>
    <w:rsid w:val="008A4F67"/>
    <w:rsid w:val="008D1B4E"/>
    <w:rsid w:val="0093298E"/>
    <w:rsid w:val="00992EB4"/>
    <w:rsid w:val="009A7499"/>
    <w:rsid w:val="009C65D9"/>
    <w:rsid w:val="009C6DD8"/>
    <w:rsid w:val="009F1FC8"/>
    <w:rsid w:val="00A35024"/>
    <w:rsid w:val="00A52C1D"/>
    <w:rsid w:val="00A63869"/>
    <w:rsid w:val="00A77835"/>
    <w:rsid w:val="00AB1E41"/>
    <w:rsid w:val="00AB7421"/>
    <w:rsid w:val="00AE20C2"/>
    <w:rsid w:val="00AF2C41"/>
    <w:rsid w:val="00B06790"/>
    <w:rsid w:val="00B227B9"/>
    <w:rsid w:val="00B238FB"/>
    <w:rsid w:val="00B30DF7"/>
    <w:rsid w:val="00B37444"/>
    <w:rsid w:val="00B85479"/>
    <w:rsid w:val="00B91601"/>
    <w:rsid w:val="00C045DF"/>
    <w:rsid w:val="00C04D4A"/>
    <w:rsid w:val="00C0798A"/>
    <w:rsid w:val="00C77CD5"/>
    <w:rsid w:val="00C800CA"/>
    <w:rsid w:val="00C90594"/>
    <w:rsid w:val="00D04F60"/>
    <w:rsid w:val="00D21088"/>
    <w:rsid w:val="00DD1E95"/>
    <w:rsid w:val="00DD4298"/>
    <w:rsid w:val="00DF34C2"/>
    <w:rsid w:val="00E35D82"/>
    <w:rsid w:val="00E46B36"/>
    <w:rsid w:val="00E56C21"/>
    <w:rsid w:val="00E6441E"/>
    <w:rsid w:val="00EA5024"/>
    <w:rsid w:val="00EB6CC3"/>
    <w:rsid w:val="00EC0F74"/>
    <w:rsid w:val="00EC1D67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195253"/>
  <w15:docId w15:val="{8A7C7F0D-1015-45D7-AA82-9F74D6A8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5A92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D5A92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601100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6011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601100"/>
    <w:pPr>
      <w:spacing w:before="240" w:after="60"/>
      <w:outlineLvl w:val="5"/>
    </w:pPr>
    <w:rPr>
      <w:rFonts w:eastAsia="MS Mincho"/>
      <w:b/>
      <w:bCs/>
    </w:rPr>
  </w:style>
  <w:style w:type="paragraph" w:styleId="7">
    <w:name w:val="heading 7"/>
    <w:basedOn w:val="a"/>
    <w:next w:val="a"/>
    <w:link w:val="70"/>
    <w:unhideWhenUsed/>
    <w:qFormat/>
    <w:locked/>
    <w:rsid w:val="00601100"/>
    <w:pPr>
      <w:spacing w:before="240" w:after="60"/>
      <w:outlineLvl w:val="6"/>
    </w:pPr>
    <w:rPr>
      <w:rFonts w:eastAsia="MS Mincho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601100"/>
    <w:pPr>
      <w:spacing w:before="240" w:after="60"/>
      <w:outlineLvl w:val="7"/>
    </w:pPr>
    <w:rPr>
      <w:rFonts w:eastAsia="MS Mincho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601100"/>
    <w:pPr>
      <w:spacing w:before="240" w:after="60"/>
      <w:outlineLvl w:val="8"/>
    </w:pPr>
    <w:rPr>
      <w:rFonts w:ascii="Cambria" w:eastAsia="MS Gothic" w:hAnsi="Cambri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B91601"/>
  </w:style>
  <w:style w:type="character" w:styleId="a7">
    <w:name w:val="Emphasis"/>
    <w:uiPriority w:val="20"/>
    <w:qFormat/>
    <w:locked/>
    <w:rsid w:val="00B91601"/>
    <w:rPr>
      <w:i/>
      <w:iCs/>
    </w:rPr>
  </w:style>
  <w:style w:type="character" w:styleId="a8">
    <w:name w:val="Strong"/>
    <w:uiPriority w:val="22"/>
    <w:qFormat/>
    <w:locked/>
    <w:rsid w:val="00EC1D67"/>
    <w:rPr>
      <w:b/>
      <w:bCs/>
    </w:rPr>
  </w:style>
  <w:style w:type="character" w:customStyle="1" w:styleId="c37">
    <w:name w:val="c37"/>
    <w:rsid w:val="001E13DE"/>
  </w:style>
  <w:style w:type="character" w:customStyle="1" w:styleId="c13">
    <w:name w:val="c13"/>
    <w:rsid w:val="001E13DE"/>
  </w:style>
  <w:style w:type="paragraph" w:customStyle="1" w:styleId="c0">
    <w:name w:val="c0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rsid w:val="00AF2C41"/>
  </w:style>
  <w:style w:type="paragraph" w:customStyle="1" w:styleId="c27">
    <w:name w:val="c27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AF2C41"/>
  </w:style>
  <w:style w:type="paragraph" w:customStyle="1" w:styleId="c34">
    <w:name w:val="c34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AF2C41"/>
  </w:style>
  <w:style w:type="paragraph" w:styleId="a9">
    <w:name w:val="Title"/>
    <w:basedOn w:val="a"/>
    <w:next w:val="a"/>
    <w:link w:val="aa"/>
    <w:qFormat/>
    <w:locked/>
    <w:rsid w:val="005D5A92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aa">
    <w:name w:val="Заголовок Знак"/>
    <w:link w:val="a9"/>
    <w:rsid w:val="005D5A92"/>
    <w:rPr>
      <w:rFonts w:ascii="Cambria" w:eastAsia="MS Gothic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5D5A92"/>
    <w:rPr>
      <w:rFonts w:ascii="Cambria" w:eastAsia="MS Gothic" w:hAnsi="Cambria" w:cs="Times New Roman"/>
      <w:b/>
      <w:bCs/>
      <w:i/>
      <w:iCs/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5D5A92"/>
    <w:pPr>
      <w:spacing w:after="60"/>
      <w:jc w:val="center"/>
      <w:outlineLvl w:val="1"/>
    </w:pPr>
    <w:rPr>
      <w:rFonts w:ascii="Cambria" w:eastAsia="MS Gothic" w:hAnsi="Cambria"/>
      <w:sz w:val="24"/>
      <w:szCs w:val="24"/>
    </w:rPr>
  </w:style>
  <w:style w:type="character" w:customStyle="1" w:styleId="ac">
    <w:name w:val="Подзаголовок Знак"/>
    <w:link w:val="ab"/>
    <w:rsid w:val="005D5A92"/>
    <w:rPr>
      <w:rFonts w:ascii="Cambria" w:eastAsia="MS Gothic" w:hAnsi="Cambria" w:cs="Times New Roman"/>
      <w:sz w:val="24"/>
      <w:szCs w:val="24"/>
      <w:lang w:eastAsia="en-US"/>
    </w:rPr>
  </w:style>
  <w:style w:type="character" w:styleId="ad">
    <w:name w:val="Subtle Emphasis"/>
    <w:uiPriority w:val="19"/>
    <w:qFormat/>
    <w:rsid w:val="005D5A92"/>
    <w:rPr>
      <w:i/>
      <w:iCs/>
      <w:color w:val="808080"/>
    </w:rPr>
  </w:style>
  <w:style w:type="character" w:customStyle="1" w:styleId="30">
    <w:name w:val="Заголовок 3 Знак"/>
    <w:link w:val="3"/>
    <w:rsid w:val="005D5A92"/>
    <w:rPr>
      <w:rFonts w:ascii="Cambria" w:eastAsia="MS Gothic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601100"/>
    <w:rPr>
      <w:rFonts w:ascii="Calibri" w:eastAsia="MS Mincho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601100"/>
    <w:rPr>
      <w:rFonts w:ascii="Calibri" w:eastAsia="MS Mincho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601100"/>
    <w:rPr>
      <w:rFonts w:ascii="Calibri" w:eastAsia="MS Mincho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601100"/>
    <w:rPr>
      <w:rFonts w:ascii="Calibri" w:eastAsia="MS Mincho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601100"/>
    <w:rPr>
      <w:rFonts w:ascii="Calibri" w:eastAsia="MS Mincho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601100"/>
    <w:rPr>
      <w:rFonts w:ascii="Cambria" w:eastAsia="MS Gothic" w:hAnsi="Cambria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0D29C1-6D3E-45CF-B630-A811E70A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6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Пользователь Windows</cp:lastModifiedBy>
  <cp:revision>28</cp:revision>
  <dcterms:created xsi:type="dcterms:W3CDTF">2015-05-20T16:47:00Z</dcterms:created>
  <dcterms:modified xsi:type="dcterms:W3CDTF">2021-09-30T09:15:00Z</dcterms:modified>
</cp:coreProperties>
</file>